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0" w:firstLineChars="0"/>
        <w:textAlignment w:val="center"/>
        <w:rPr>
          <w:rFonts w:ascii="华文中宋" w:eastAsia="华文中宋" w:cs="华文中宋"/>
          <w:b/>
          <w:color w:val="000000"/>
          <w:kern w:val="0"/>
          <w:sz w:val="36"/>
          <w:szCs w:val="36"/>
          <w:lang w:bidi="ar"/>
        </w:rPr>
      </w:pPr>
      <w:r>
        <w:rPr>
          <w:rFonts w:hint="eastAsia" w:cs="华文中宋"/>
          <w:b/>
          <w:color w:val="000000"/>
          <w:kern w:val="0"/>
          <w:sz w:val="32"/>
          <w:szCs w:val="32"/>
          <w:lang w:bidi="ar"/>
        </w:rPr>
        <w:t>附件1：</w:t>
      </w:r>
      <w:bookmarkStart w:id="0" w:name="_GoBack"/>
      <w:bookmarkEnd w:id="0"/>
    </w:p>
    <w:p>
      <w:pPr>
        <w:spacing w:line="460" w:lineRule="exact"/>
        <w:ind w:firstLine="0" w:firstLineChars="0"/>
        <w:jc w:val="center"/>
        <w:textAlignment w:val="center"/>
        <w:rPr>
          <w:rFonts w:hint="eastAsia" w:ascii="华文中宋" w:eastAsia="华文中宋" w:cs="华文中宋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华文中宋" w:eastAsia="华文中宋" w:cs="华文中宋"/>
          <w:b/>
          <w:color w:val="000000"/>
          <w:kern w:val="0"/>
          <w:sz w:val="36"/>
          <w:szCs w:val="36"/>
          <w:lang w:bidi="ar"/>
        </w:rPr>
        <w:t>中陕核工业集团有限公司</w:t>
      </w:r>
      <w:r>
        <w:rPr>
          <w:rFonts w:hint="eastAsia" w:ascii="华文中宋" w:eastAsia="华文中宋" w:cs="华文中宋"/>
          <w:b/>
          <w:color w:val="000000"/>
          <w:kern w:val="0"/>
          <w:sz w:val="36"/>
          <w:szCs w:val="36"/>
          <w:lang w:val="en-US" w:eastAsia="zh-CN" w:bidi="ar"/>
        </w:rPr>
        <w:t>审计中心</w:t>
      </w:r>
      <w:r>
        <w:rPr>
          <w:rFonts w:hint="eastAsia" w:ascii="华文中宋" w:eastAsia="华文中宋" w:cs="华文中宋"/>
          <w:b/>
          <w:color w:val="000000"/>
          <w:kern w:val="0"/>
          <w:sz w:val="36"/>
          <w:szCs w:val="36"/>
          <w:lang w:bidi="ar"/>
        </w:rPr>
        <w:t>公开</w:t>
      </w:r>
      <w:r>
        <w:rPr>
          <w:rFonts w:hint="eastAsia" w:ascii="华文中宋" w:eastAsia="华文中宋" w:cs="华文中宋"/>
          <w:b/>
          <w:color w:val="000000"/>
          <w:kern w:val="0"/>
          <w:sz w:val="36"/>
          <w:szCs w:val="36"/>
          <w:lang w:eastAsia="zh-CN" w:bidi="ar"/>
        </w:rPr>
        <w:t>招聘</w:t>
      </w:r>
      <w:r>
        <w:rPr>
          <w:rFonts w:hint="eastAsia" w:ascii="华文中宋" w:eastAsia="华文中宋" w:cs="华文中宋"/>
          <w:b/>
          <w:color w:val="000000"/>
          <w:kern w:val="0"/>
          <w:sz w:val="36"/>
          <w:szCs w:val="36"/>
          <w:lang w:bidi="ar"/>
        </w:rPr>
        <w:t>工作人员岗位明细表</w:t>
      </w:r>
    </w:p>
    <w:p>
      <w:pPr>
        <w:spacing w:line="460" w:lineRule="exact"/>
        <w:ind w:firstLine="0" w:firstLineChars="0"/>
        <w:jc w:val="center"/>
        <w:textAlignment w:val="center"/>
        <w:rPr>
          <w:rFonts w:hint="eastAsia" w:ascii="华文中宋" w:eastAsia="华文中宋" w:cs="华文中宋"/>
          <w:b/>
          <w:color w:val="000000"/>
          <w:kern w:val="0"/>
          <w:sz w:val="36"/>
          <w:szCs w:val="36"/>
          <w:lang w:eastAsia="zh-CN" w:bidi="ar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673"/>
        <w:gridCol w:w="711"/>
        <w:gridCol w:w="672"/>
        <w:gridCol w:w="4975"/>
        <w:gridCol w:w="3531"/>
        <w:gridCol w:w="1072"/>
        <w:gridCol w:w="944"/>
        <w:gridCol w:w="9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tblHeader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用人</w:t>
            </w: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部门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482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岗位职责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482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任职条件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考核</w:t>
            </w: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形式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岗位归属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招聘范围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5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审计中心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审计主管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1.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贯彻执行党和国家经济方针、政策、决策、部署有关审计要求；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按照审计项目特点，明确审计目标、范围和时间安排，拟定审计工作方案；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.协调和管理审计组工作，对审计组成员进行分工；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.审核、汇总审计工作底稿，撰写审计报告初稿，提出相关审计建议；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.跟踪审计结论和建议的落实，协助督促审计问题整改；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.负责具体实施企业内部控制评价工作；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完成领导交办的其他工作。</w:t>
            </w: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身体健康，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有较高的政治素养，恪守职业道德，遵守审计纪律；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2.具有大学本科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以上学历，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  <w:lang w:bidi="ar"/>
              </w:rPr>
              <w:t>审计、财务、经济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  <w:lang w:eastAsia="zh-CN" w:bidi="ar"/>
              </w:rPr>
              <w:t>、法律、工程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类专业优先；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符合下列条件之一：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①具有审计、会计专业高级职称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从事，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  <w:lang w:bidi="ar"/>
              </w:rPr>
              <w:t>审计、财务、经济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  <w:lang w:eastAsia="zh-CN" w:bidi="ar"/>
              </w:rPr>
              <w:t>、法律、工程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等相关专业工作5年以上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获得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注册会计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师或国际注册内部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审计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执业资格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具有审计、会计中级职称，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从事，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  <w:lang w:bidi="ar"/>
              </w:rPr>
              <w:t>审计、财务、经济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  <w:lang w:eastAsia="zh-CN" w:bidi="ar"/>
              </w:rPr>
              <w:t>、法律、工程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等相关专业工作5年以上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③具有审计、会计中级职称，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子公司审计部门、财务部门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副职及以上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2年以上；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4.具备较强的沟通协调、调查研究、综合分析、专业判断和公文写作能力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5.年龄45周岁以下（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1979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</w:rPr>
              <w:t>年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</w:rPr>
              <w:t>月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</w:rPr>
              <w:t>日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lang w:eastAsia="zh-CN"/>
              </w:rPr>
              <w:t>以后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），特别优秀的可适当放宽，异地进入西安的还应符合社会保险缴纳条件。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笔试、面试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综合研判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核鑫公司编制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中陕核工业集团有限公司内部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5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审计中心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内审员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贯彻执行党和国家经济方针、政策、决策、部署有关审计要求；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2按照审计工作方案，开展审前调查；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3.按照审定的审计工作方案，实施审计项目，及时报告审计过程中遇到的问题；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4.收集审计证据，编制审计工作底稿；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5.整理审计工作底稿资料，建立审计项目档案；   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6.建立审计问题整改台账，定期报告整改情况；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7.负责起草集团违规投资经营责任追究相关制度；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8.负责集团违规投资经营责任追究问题线索的收集汇总及报告工作；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9.负责违规投资经营事项的调查，起草调查报告；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10.负责组织开展违规投资经营事项损失鉴定工作；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11.负责填报省国资委在线监管平台相关数据；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12.完成领导交办的其他工作。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身体健康，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品行端正，做事认真，有职业操守和奉献精神；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2.具有全日制大学本科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以上学历，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审计、财务、经济、法律、工程类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专业优先；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符合下列条件之一：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具有审计、会计专业中级职称，从事审计、财务、工程、法律、经济等相关专业工作3年以上；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具有审计、会计初级职称，从事审计、财务、工程、法律、经济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相关专业工作5年以上；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4.具备一定的沟通协调能力和公文写作能力。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5.年龄35周岁（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1989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</w:rPr>
              <w:t>年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</w:rPr>
              <w:t>月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</w:rPr>
              <w:t>日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lang w:eastAsia="zh-CN"/>
              </w:rPr>
              <w:t>以后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）以下。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笔试、面试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综合研判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核鑫公司编制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中陕核工业集团有限公司内部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楷体" w:hAnsi="楷体" w:eastAsia="楷体" w:cs="楷体"/>
          <w:sz w:val="31"/>
          <w:szCs w:val="31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50E78DB-800F-490F-955A-959AE2608E1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8098B08-6AE2-413B-844F-50D20087BEE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CA21614-0F1D-43A3-B3E3-43FEB4B3962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YjQ1NDQ4MWJmMWE1YWE2YTM0ODU0YWU3ZDI5N2EifQ=="/>
  </w:docVars>
  <w:rsids>
    <w:rsidRoot w:val="70444542"/>
    <w:rsid w:val="1BBE0A14"/>
    <w:rsid w:val="48024966"/>
    <w:rsid w:val="7044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2024-03-15T00:46:00Z</dcterms:created>
  <dc:creator>震哥</dc:creator>
  <cp:lastModifiedBy>震哥</cp:lastModifiedBy>
  <dcterms:modified xsi:type="dcterms:W3CDTF">2024-03-15T00:51:12Z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95E58C2366F448E4B5808C0176C622E1_11</vt:lpwstr>
  </property>
</Properties>
</file>